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«ЯСЛИ-САД № </w:t>
      </w:r>
      <w:r>
        <w:rPr>
          <w:rFonts w:hint="default"/>
          <w:lang w:val="ru-RU"/>
        </w:rPr>
        <w:t xml:space="preserve">46 </w:t>
      </w:r>
      <w:r>
        <w:t>Г.ДОНЕЦКА»</w:t>
      </w:r>
    </w:p>
    <w:p>
      <w:pPr>
        <w:jc w:val="right"/>
      </w:pPr>
      <w:r>
        <w:t xml:space="preserve">от 31.08.2023 №  39    </w:t>
      </w:r>
    </w:p>
    <w:p>
      <w:pPr>
        <w:jc w:val="right"/>
        <w:rPr>
          <w:sz w:val="18"/>
          <w:szCs w:val="18"/>
        </w:rPr>
      </w:pPr>
      <w:r>
        <w:t xml:space="preserve">Заведующий </w:t>
      </w:r>
      <w:r>
        <w:rPr>
          <w:lang w:val="ru-RU"/>
        </w:rPr>
        <w:t>Н</w:t>
      </w:r>
      <w:r>
        <w:rPr>
          <w:rFonts w:hint="default"/>
          <w:lang w:val="ru-RU"/>
        </w:rPr>
        <w:t>.Б. Кулаковская</w:t>
      </w:r>
      <w:r>
        <w:t xml:space="preserve">                                           </w:t>
      </w:r>
    </w:p>
    <w:p/>
    <w:p>
      <w:pPr>
        <w:jc w:val="center"/>
        <w:outlineLvl w:val="0"/>
      </w:pPr>
      <w:r>
        <w:rPr>
          <w:b/>
        </w:rPr>
        <w:t xml:space="preserve">План </w:t>
      </w:r>
    </w:p>
    <w:p>
      <w:pPr>
        <w:jc w:val="center"/>
        <w:outlineLvl w:val="0"/>
        <w:rPr>
          <w:b/>
        </w:rPr>
      </w:pPr>
      <w:r>
        <w:rPr>
          <w:b/>
        </w:rPr>
        <w:t>работы бракеражной комиссии</w:t>
      </w:r>
    </w:p>
    <w:p>
      <w:pPr>
        <w:jc w:val="center"/>
        <w:outlineLvl w:val="0"/>
        <w:rPr>
          <w:b/>
        </w:rPr>
      </w:pPr>
      <w:r>
        <w:rPr>
          <w:b/>
        </w:rPr>
        <w:t>на 2023-2024 учебный год</w:t>
      </w:r>
    </w:p>
    <w:p>
      <w:pPr>
        <w:jc w:val="center"/>
        <w:outlineLvl w:val="0"/>
        <w:rPr>
          <w:b/>
        </w:rPr>
      </w:pPr>
    </w:p>
    <w:tbl>
      <w:tblPr>
        <w:tblStyle w:val="3"/>
        <w:tblW w:w="101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953"/>
        <w:gridCol w:w="173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53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38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28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Заседания бракеражной комиссии:</w:t>
            </w:r>
          </w:p>
          <w:p>
            <w:pPr>
              <w:pStyle w:val="4"/>
              <w:spacing w:after="0" w:line="240" w:lineRule="auto"/>
              <w:ind w:right="284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 Ознакомление членов бракеражной комиссии с документацией по организации питания в МДОУ.</w:t>
            </w:r>
          </w:p>
          <w:p>
            <w:pPr>
              <w:pStyle w:val="4"/>
              <w:spacing w:after="0" w:line="240" w:lineRule="auto"/>
              <w:ind w:right="284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 Выборы секретаря бракеражной комиссии</w:t>
            </w:r>
          </w:p>
          <w:p/>
          <w:p>
            <w:r>
              <w:rPr>
                <w:sz w:val="22"/>
                <w:szCs w:val="22"/>
              </w:rPr>
              <w:t xml:space="preserve">1. Организация питания в МДОУ. </w:t>
            </w:r>
          </w:p>
          <w:p>
            <w:r>
              <w:rPr>
                <w:sz w:val="22"/>
                <w:szCs w:val="22"/>
              </w:rPr>
              <w:t>2. Соблюдение технологий приготовления пищи, норм закладки сырья.</w:t>
            </w:r>
          </w:p>
          <w:p/>
          <w:p>
            <w:r>
              <w:rPr>
                <w:sz w:val="22"/>
                <w:szCs w:val="22"/>
              </w:rPr>
              <w:t>1. Результаты контроля за качеством продуктов питания.</w:t>
            </w:r>
          </w:p>
          <w:p>
            <w:pPr>
              <w:rPr>
                <w:rFonts w:ascii="yandex-sans" w:hAnsi="yandex-sans"/>
                <w:shd w:val="clear" w:color="auto" w:fill="FFFFFF"/>
              </w:rPr>
            </w:pPr>
            <w:r>
              <w:rPr>
                <w:rFonts w:ascii="yandex-sans" w:hAnsi="yandex-sans"/>
                <w:sz w:val="22"/>
                <w:szCs w:val="22"/>
                <w:shd w:val="clear" w:color="auto" w:fill="FFFFFF"/>
              </w:rPr>
              <w:t>2. Отчет о работе с поставщиком продуктов питания.</w:t>
            </w:r>
          </w:p>
          <w:p/>
          <w:p>
            <w:r>
              <w:rPr>
                <w:sz w:val="22"/>
                <w:szCs w:val="22"/>
              </w:rPr>
              <w:t>1. Качество питания в МДОУ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1 раз в квартал </w:t>
            </w:r>
          </w:p>
          <w:p>
            <w:r>
              <w:rPr>
                <w:sz w:val="22"/>
                <w:szCs w:val="22"/>
              </w:rPr>
              <w:t>Сентябрь, 2023</w:t>
            </w:r>
          </w:p>
          <w:p/>
          <w:p/>
          <w:p/>
          <w:p>
            <w:r>
              <w:rPr>
                <w:sz w:val="22"/>
                <w:szCs w:val="22"/>
              </w:rPr>
              <w:t>Декабрь, 2023</w:t>
            </w:r>
          </w:p>
          <w:p/>
          <w:p/>
          <w:p/>
          <w:p>
            <w:r>
              <w:rPr>
                <w:sz w:val="22"/>
                <w:szCs w:val="22"/>
              </w:rPr>
              <w:t>Март, 2024;</w:t>
            </w:r>
          </w:p>
          <w:p/>
          <w:p/>
          <w:p>
            <w:r>
              <w:rPr>
                <w:sz w:val="22"/>
                <w:szCs w:val="22"/>
              </w:rPr>
              <w:t>Июнь, 2024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  <w:lang w:val="ru-RU"/>
              </w:rPr>
              <w:t>Кулаковская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Н.Б</w:t>
            </w:r>
            <w:r>
              <w:rPr>
                <w:sz w:val="22"/>
                <w:szCs w:val="22"/>
              </w:rPr>
              <w:t>., председатель</w:t>
            </w:r>
          </w:p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Проверка количества закладываемых продуктов для приготовления пищи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Оценка обработки пищевых продуктов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Проверка хранения продуктов питания, соблюдения правил и условий их хранения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Контроль за правильностью составления меню раскладок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комиссии, согласно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7.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Отслеживание соблюдения санитарных и гигиенических требований на пищеблоке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8.</w:t>
            </w:r>
          </w:p>
        </w:tc>
        <w:tc>
          <w:tcPr>
            <w:tcW w:w="5953" w:type="dxa"/>
          </w:tcPr>
          <w:p>
            <w:r>
              <w:rPr>
                <w:sz w:val="22"/>
                <w:szCs w:val="22"/>
              </w:rPr>
              <w:t>Разъяснительная работа с педагогами по организации питания обучающихся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  <w:lang w:val="ru-RU"/>
              </w:rPr>
              <w:t>Кулаковская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Н.Б</w:t>
            </w:r>
            <w:r>
              <w:rPr>
                <w:sz w:val="22"/>
                <w:szCs w:val="22"/>
              </w:rPr>
              <w:t>, заведующий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9.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Контроль за сроками реализации продуктов питания и качеством приготовления пищи 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10.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Контроль за соблюдением правил личной гигиены работниками   пищеблока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11.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Органолептическая оценка готовой пищи, (определять ее цвет, запах, вкус, консистенцию, жесткость, сочность и т. д.)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12.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Проверка соответствия объема порций количеству детей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13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Контроль за отбором суточных проб всех готовых блюд.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14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Проверка холодильного оборудования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r>
              <w:rPr>
                <w:sz w:val="22"/>
                <w:szCs w:val="22"/>
              </w:rPr>
              <w:t>15.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rPr>
                <w:sz w:val="22"/>
                <w:szCs w:val="22"/>
              </w:rPr>
              <w:t>Составление актов по результатам контроля; при установлении факта недоброкачественности любого пищевого продукта, а также на пищевой продукт с большим процентом отхода.</w:t>
            </w:r>
          </w:p>
        </w:tc>
        <w:tc>
          <w:tcPr>
            <w:tcW w:w="1738" w:type="dxa"/>
          </w:tcPr>
          <w:p>
            <w:r>
              <w:rPr>
                <w:sz w:val="22"/>
                <w:szCs w:val="22"/>
              </w:rPr>
              <w:t>Постоянно,</w:t>
            </w:r>
          </w:p>
          <w:p>
            <w:r>
              <w:rPr>
                <w:sz w:val="22"/>
                <w:szCs w:val="22"/>
              </w:rPr>
              <w:t xml:space="preserve"> в течение учебного года</w:t>
            </w:r>
          </w:p>
        </w:tc>
        <w:tc>
          <w:tcPr>
            <w:tcW w:w="1928" w:type="dxa"/>
          </w:tcPr>
          <w:p>
            <w:r>
              <w:rPr>
                <w:sz w:val="22"/>
                <w:szCs w:val="22"/>
                <w:lang w:val="ru-RU"/>
              </w:rPr>
              <w:t>Кулаковская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Н.Б</w:t>
            </w:r>
            <w:bookmarkStart w:id="0" w:name="_GoBack"/>
            <w:bookmarkEnd w:id="0"/>
            <w:r>
              <w:rPr>
                <w:sz w:val="22"/>
                <w:szCs w:val="22"/>
              </w:rPr>
              <w:t>., председатель, члены комиссии</w:t>
            </w:r>
          </w:p>
        </w:tc>
      </w:tr>
    </w:tbl>
    <w:p>
      <w:pPr>
        <w:ind w:firstLine="5954"/>
        <w:contextualSpacing/>
        <w:jc w:val="both"/>
      </w:pPr>
    </w:p>
    <w:p>
      <w:pPr>
        <w:spacing w:after="200" w:line="276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16"/>
    <w:rsid w:val="002119F5"/>
    <w:rsid w:val="002E6AC0"/>
    <w:rsid w:val="003D5616"/>
    <w:rsid w:val="00786F03"/>
    <w:rsid w:val="00B80DAF"/>
    <w:rsid w:val="00E34899"/>
    <w:rsid w:val="241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5"/>
    <w:unhideWhenUsed/>
    <w:uiPriority w:val="99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5">
    <w:name w:val="Основной текст 2 Знак"/>
    <w:basedOn w:val="2"/>
    <w:link w:val="4"/>
    <w:qFormat/>
    <w:uiPriority w:val="99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353</Words>
  <Characters>2018</Characters>
  <Lines>16</Lines>
  <Paragraphs>4</Paragraphs>
  <TotalTime>1</TotalTime>
  <ScaleCrop>false</ScaleCrop>
  <LinksUpToDate>false</LinksUpToDate>
  <CharactersWithSpaces>2367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2023-10-02T17:45:00Z</dcterms:created>
  <dc:creator>user</dc:creator>
  <cp:lastModifiedBy>PC</cp:lastModifiedBy>
  <dcterms:modified xsi:type="dcterms:W3CDTF">2024-01-25T11:56:36Z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2772BAAB02404835919C4B954C12F42A_13</vt:lpwstr>
  </property>
</Properties>
</file>